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71" w:rsidRPr="00D66B5D" w:rsidRDefault="001F4571" w:rsidP="001F4571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  <w:r w:rsidRPr="00D66B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6B5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6B5D">
        <w:rPr>
          <w:rFonts w:ascii="Times New Roman" w:hAnsi="Times New Roman" w:cs="Times New Roman"/>
          <w:sz w:val="24"/>
          <w:szCs w:val="24"/>
        </w:rPr>
        <w:t xml:space="preserve">    </w:t>
      </w:r>
      <w:r w:rsidRPr="00D66B5D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для 1 «А» класса</w:t>
      </w:r>
    </w:p>
    <w:p w:rsidR="001F4571" w:rsidRPr="00D66B5D" w:rsidRDefault="001F4571" w:rsidP="001F457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«Русский язык»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требований 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</w:t>
      </w:r>
      <w:proofErr w:type="gram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  В.П.</w:t>
      </w:r>
      <w:proofErr w:type="gram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В.Г. Горецкого и др.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использование учебника </w:t>
      </w:r>
      <w:proofErr w:type="spell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Горецкого В.Г. Русский язык 1 класс, -М.: «Просвещение»,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 рассчитана на 132 часа (4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неделю), что соответствует учебному плану МОБУ СОШ с.  Железнодорожный муниципального района Белорецкий район Республики Башкортостан на 2019- 2020 учебный год.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основными положениями науки о языке;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детям родного русского языка как предмета изучения;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русском языке как целостной системе, о единицах, ее </w:t>
      </w:r>
      <w:proofErr w:type="gram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составляющих,-</w:t>
      </w:r>
      <w:proofErr w:type="gram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звуках речи, слове, предложении;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эмоционально-ценностного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еса и стремления к его изучению.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«Литературное чтение»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требований Федерального государственного образовательного стандарта начального общего образования, Концепции духовн0-нравственного развития и воспитания личности гражданина России, планируемых результатов начального общего образования и авторской </w:t>
      </w:r>
      <w:proofErr w:type="gram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 </w:t>
      </w: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</w:t>
      </w:r>
      <w:proofErr w:type="gram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Климановой, </w:t>
      </w:r>
      <w:proofErr w:type="spell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В.Г.Горецкого</w:t>
      </w:r>
      <w:proofErr w:type="spell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М.В. </w:t>
      </w:r>
      <w:proofErr w:type="spell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чтение. 1-4 классы».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использование учебников В.Г. Горецкий, В.А. Кирюшкин, Л.А. Виноградова, М.В. </w:t>
      </w:r>
      <w:proofErr w:type="spell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«Азбука». -М.: «Просвещение», 2017 г. и Л.Ф. Климанова, В.Г. Горецкий, М.В. Голованова. Литературное чтение. 1 </w:t>
      </w:r>
      <w:proofErr w:type="gram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класс.–</w:t>
      </w:r>
      <w:proofErr w:type="gram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2017.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 на 132 часа (4 часа в неделю), что соответствует учебному плану МОБУ СОШ с.  Железнодорожный муниципального района Белорецкий район Республики Башкортостан на 2019- 2020 учебный год.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литературного чтения направлен на достижение следующих </w:t>
      </w:r>
      <w:proofErr w:type="gramStart"/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</w:t>
      </w:r>
      <w:proofErr w:type="gram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осознанным, правильным, беглым и выр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азительным чтением как базовым н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FF4889" w:rsidRPr="00D66B5D" w:rsidRDefault="001F4571" w:rsidP="00D66B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4889"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«Математика»</w:t>
      </w:r>
    </w:p>
    <w:p w:rsidR="00FF4889" w:rsidRPr="00D66B5D" w:rsidRDefault="00FF4889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требований Федерального государственного образовательного стандарт</w:t>
      </w:r>
      <w:r w:rsidR="00BF6793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начального общего образования, Концепции духовн0-нравственного развития и воспитания личности гражданина России, планируемых результатов начального общего образования и 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 М. И. Моро, М. А. Бантовой, Г. В. Бельтюковой, С. И. Волковой, С. В. Степановой «Мате</w:t>
      </w:r>
      <w:r w:rsidR="00BF6793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матика». 1-4 классы».</w:t>
      </w:r>
    </w:p>
    <w:p w:rsidR="00FF4889" w:rsidRPr="00D66B5D" w:rsidRDefault="00FF4889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использование учебника Моро М.И., Волкова С.И., Степанова С.В. Математика. 1 класс Учебник. В 2-х ч. </w:t>
      </w:r>
      <w:r w:rsidR="00BF6793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«Просвещение», 2013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E1EBD" w:rsidRPr="00D66B5D" w:rsidRDefault="00FF4889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132 часа (4 часа в неделю</w:t>
      </w:r>
      <w:r w:rsidR="009E1EBD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33 учебные недели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 соответствует учебному плану </w:t>
      </w:r>
      <w:r w:rsidR="00BF6793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СОШ с.  Железнодорожный муниципального района Белорецкий район Республики Башкортостан на 2019- 2020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FF4889" w:rsidRPr="00D66B5D" w:rsidRDefault="00FF4889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направлено на достижение следующих </w:t>
      </w: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9E1EBD" w:rsidRPr="00D66B5D" w:rsidRDefault="009E1EBD" w:rsidP="00D66B5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младших школьников;</w:t>
      </w:r>
    </w:p>
    <w:p w:rsidR="009E1EBD" w:rsidRPr="00D66B5D" w:rsidRDefault="009E1EBD" w:rsidP="00D66B5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начальных математических знаний;</w:t>
      </w:r>
    </w:p>
    <w:p w:rsidR="00D66B5D" w:rsidRPr="00D66B5D" w:rsidRDefault="009E1EBD" w:rsidP="00D66B5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математике, стремление использовать математические знания в повседневной жизни;</w:t>
      </w:r>
    </w:p>
    <w:p w:rsidR="00D66B5D" w:rsidRPr="00D66B5D" w:rsidRDefault="00D66B5D" w:rsidP="00D66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«Окружающий мир»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требований Федерального государственного образовательного стандарта начального общего образования, Концепции </w:t>
      </w:r>
      <w:proofErr w:type="spell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</w:t>
      </w:r>
      <w:proofErr w:type="spell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-нравственного развития и воспитания личности гражданина России, планируемых результатов начального общего образования и авторской </w:t>
      </w:r>
      <w:proofErr w:type="gram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  А.А.</w:t>
      </w:r>
      <w:proofErr w:type="gram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Плешакова «Окружающий мир» 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учебника А.А. Плешаков «Окружающий мир» 1 класс в 2-ч частях. -М., «Просвещение» 2017, рабочая тетрадь А.А. Плешаков «Окружающий мир» 1 класс в 2 частях М., «Просвещение» </w:t>
      </w:r>
      <w:proofErr w:type="gram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2018 .</w:t>
      </w:r>
      <w:proofErr w:type="gramEnd"/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66 часов (2 часа в неделю), что соответствует учебному плану МОБУ СОШ с.  Железнодорожный муниципального района Белорецкий район Республики Башкортостан на 2019- 2020 учебный год.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«Окружающий мир» в начальной школе направлено на достижение следующих </w:t>
      </w: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D66B5D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F4889" w:rsidRPr="00D66B5D" w:rsidRDefault="00D66B5D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343FF" w:rsidRPr="00D66B5D" w:rsidRDefault="007343FF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D66B5D"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FF4889"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«Изобразительное искусство»</w:t>
      </w:r>
    </w:p>
    <w:p w:rsidR="00FF4889" w:rsidRPr="00D66B5D" w:rsidRDefault="007343FF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требований Федерального государственного образовательного стандарта начального общег</w:t>
      </w:r>
      <w:r w:rsidR="00141F44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образования, Концепции духовно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-нравственного развития и воспитания личности гражданина России, планируемых результатов начального общего образования и авторской </w:t>
      </w:r>
      <w:proofErr w:type="gram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  </w:t>
      </w:r>
      <w:r w:rsidR="00FF4889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FF4889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искусство» Б.М. </w:t>
      </w:r>
      <w:proofErr w:type="spellStart"/>
      <w:r w:rsidR="00FF4889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</w:t>
      </w:r>
      <w:r w:rsidR="00141F44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141F44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4889" w:rsidRPr="00D66B5D" w:rsidRDefault="00FF4889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использование учебника </w:t>
      </w:r>
      <w:proofErr w:type="spell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Неменской</w:t>
      </w:r>
      <w:proofErr w:type="spell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 w:rsidR="007343FF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Ты изображаешь, украшаешь, строишь. 1 кл</w:t>
      </w:r>
      <w:r w:rsidR="007343FF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асс, Издательство «Просвещение», </w:t>
      </w:r>
      <w:r w:rsid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  <w:r w:rsidR="007343FF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7343FF" w:rsidRPr="00D66B5D" w:rsidRDefault="00FF4889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рассчитана на 33 часа (1 час в неделю), </w:t>
      </w:r>
      <w:r w:rsidR="007343FF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соответствует учебному плану МОБУ СОШ с.  Железнодорожный муниципального района Белорецкий район Республики Башкортостан на 2019- 2020 учебный год.</w:t>
      </w:r>
    </w:p>
    <w:p w:rsidR="00FF4889" w:rsidRPr="00D66B5D" w:rsidRDefault="00FF4889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учебного предмета</w:t>
      </w:r>
      <w:r w:rsidR="00141F44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FF4889" w:rsidRPr="00D66B5D" w:rsidRDefault="00141F44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6B5D"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FF4889"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«Технология»</w:t>
      </w:r>
    </w:p>
    <w:p w:rsidR="00FF4889" w:rsidRPr="00D66B5D" w:rsidRDefault="00141F44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требований 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</w:t>
      </w:r>
      <w:proofErr w:type="gram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  </w:t>
      </w:r>
      <w:proofErr w:type="spell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Лутцевой</w:t>
      </w:r>
      <w:proofErr w:type="spellEnd"/>
      <w:proofErr w:type="gram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Н.И., Зуева Т.П</w:t>
      </w:r>
      <w:r w:rsidR="00FF4889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«Технология» 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889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учебника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Лутцевой</w:t>
      </w:r>
      <w:proofErr w:type="spellEnd"/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Н.И., Зуева Т.П. 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889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Технология. 1 </w:t>
      </w:r>
      <w:proofErr w:type="gramStart"/>
      <w:r w:rsidR="00FF4889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.</w:t>
      </w:r>
      <w:proofErr w:type="gramEnd"/>
      <w:r w:rsidR="00FF4889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-М.; Просвещение, 2014г.</w:t>
      </w:r>
    </w:p>
    <w:p w:rsidR="00141F44" w:rsidRPr="00D66B5D" w:rsidRDefault="00FF4889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рассчитана на 33 часа (1 час в неделю), </w:t>
      </w:r>
      <w:r w:rsidR="00141F44"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соответствует учебному плану МОБУ СОШ с.  Железнодорожный муниципального района Белорецкий район Республики Башкортостан на 2019- 2020 учебный год.</w:t>
      </w:r>
    </w:p>
    <w:p w:rsidR="00FF4889" w:rsidRPr="00D66B5D" w:rsidRDefault="00FF4889" w:rsidP="00D66B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 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технологии в начальной школе</w:t>
      </w:r>
      <w:r w:rsidRPr="00D66B5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:</w:t>
      </w:r>
    </w:p>
    <w:p w:rsidR="00FF4889" w:rsidRPr="00D66B5D" w:rsidRDefault="00FF4889" w:rsidP="00D66B5D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:rsidR="00FF4889" w:rsidRPr="00D66B5D" w:rsidRDefault="00FF4889" w:rsidP="00D66B5D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продуктивной проектной деятельности.</w:t>
      </w:r>
    </w:p>
    <w:p w:rsidR="00FF4889" w:rsidRPr="00D66B5D" w:rsidRDefault="00FF4889" w:rsidP="00D66B5D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5259B2" w:rsidRDefault="00D66B5D" w:rsidP="00D66B5D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5D">
        <w:rPr>
          <w:rFonts w:ascii="Times New Roman" w:hAnsi="Times New Roman" w:cs="Times New Roman"/>
          <w:b/>
          <w:sz w:val="24"/>
          <w:szCs w:val="24"/>
        </w:rPr>
        <w:lastRenderedPageBreak/>
        <w:t>Анно</w:t>
      </w:r>
      <w:r>
        <w:rPr>
          <w:rFonts w:ascii="Times New Roman" w:hAnsi="Times New Roman" w:cs="Times New Roman"/>
          <w:b/>
          <w:sz w:val="24"/>
          <w:szCs w:val="24"/>
        </w:rPr>
        <w:t>тации к рабочим программам по внеурочной деятельности</w:t>
      </w:r>
    </w:p>
    <w:p w:rsidR="00D66B5D" w:rsidRDefault="00D66B5D" w:rsidP="00D66B5D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для 9</w:t>
      </w:r>
      <w:r w:rsidRPr="00D66B5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D66B5D">
        <w:rPr>
          <w:rFonts w:ascii="Times New Roman" w:hAnsi="Times New Roman" w:cs="Times New Roman"/>
          <w:b/>
          <w:sz w:val="24"/>
          <w:szCs w:val="24"/>
        </w:rPr>
        <w:t xml:space="preserve">А» 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 «Б »</w:t>
      </w:r>
      <w:r w:rsidR="005259B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C537D" w:rsidRPr="00D66B5D" w:rsidRDefault="00FC537D" w:rsidP="00D66B5D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6B5D" w:rsidRDefault="00D66B5D" w:rsidP="00D66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Семьеведение</w:t>
      </w:r>
      <w:proofErr w:type="spellEnd"/>
      <w:r w:rsidRPr="00D66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Направленность дополнительной общеразвивающей программы – социально-педагогическая.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Предметом данной дисциплины является семья как социальная общность, которая является одновременно институтом социализации ребёнка и взрослого, а также и демографического воспроизводства населения, основной социальной структурой общества.</w:t>
      </w:r>
    </w:p>
    <w:p w:rsid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Курс «</w:t>
      </w:r>
      <w:proofErr w:type="spellStart"/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Семьеведение</w:t>
      </w:r>
      <w:proofErr w:type="spellEnd"/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» представляет собой одну из специальных дисциплин, которая призвана дать обучающимся более детальное представление о семье как социальном институте и малой социальной группе. Подобная конкретизация необходима в связи с тем обстоятельством, что семья является одним из основных объектов социальной политики. </w:t>
      </w:r>
    </w:p>
    <w:p w:rsidR="005259B2" w:rsidRPr="005259B2" w:rsidRDefault="005259B2" w:rsidP="005259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программа рассчитана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36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(1 час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неделю),</w:t>
      </w: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в рамках внеурочной деятельно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сти</w:t>
      </w: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.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соответствует учебному плану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МОБУ СОШ с. </w:t>
      </w:r>
      <w:r w:rsidRPr="00D6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Железнодорожный муниципального района Белорецкий район Республики Башкортостан на 2019- 2020 учебный год.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Цель программы</w:t>
      </w:r>
      <w:r w:rsidRPr="005259B2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сформировать у обучающихся систему социальных представлений о закономерностях и жизненных ценностях, необходимых </w:t>
      </w:r>
      <w:proofErr w:type="gramStart"/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для  функционирования</w:t>
      </w:r>
      <w:proofErr w:type="gramEnd"/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институтов брака и семьи в современном российском обществе в условиях его трансформации и глобализации.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 результате реализации программы решаются следующие </w:t>
      </w:r>
      <w:r w:rsidRPr="005259B2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задачи -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i/>
          <w:iCs/>
          <w:sz w:val="28"/>
          <w:szCs w:val="28"/>
          <w:highlight w:val="white"/>
        </w:rPr>
        <w:t>образовательные: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– получение знаний о современном состоянии и закономерностях в брачно-семейной сфере и гендерных отношениях в российском обществе;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color w:val="0070C0"/>
          <w:sz w:val="28"/>
          <w:szCs w:val="28"/>
          <w:highlight w:val="white"/>
        </w:rPr>
        <w:t xml:space="preserve">- </w:t>
      </w: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изучение социально-экономических, правовых, психолого-педагогических, </w:t>
      </w:r>
      <w:proofErr w:type="spellStart"/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этноконфессиональных</w:t>
      </w:r>
      <w:proofErr w:type="spellEnd"/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и духовно-нравственных основ функционирования семьи; 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– изучение типов, форм, моделей супружества с учетом перехода российского общества от традиционной коллективистической к современной индивидуалистической модели социальных отношений.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i/>
          <w:iCs/>
          <w:sz w:val="28"/>
          <w:szCs w:val="28"/>
          <w:highlight w:val="white"/>
        </w:rPr>
        <w:t>воспитательные: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- развитие представлений о системе жизненных ценностей в семейных отношениях;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– объяснение процессов социальных изменений в системе брачных и супружеских отношений в начале ХХI века;</w:t>
      </w:r>
    </w:p>
    <w:p w:rsidR="005259B2" w:rsidRPr="005259B2" w:rsidRDefault="005259B2" w:rsidP="005259B2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- воспитание чувства гордости за историю своей семьи, свою родословную;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- формирование уважительного </w:t>
      </w:r>
      <w:proofErr w:type="gramStart"/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отношения  к</w:t>
      </w:r>
      <w:proofErr w:type="gramEnd"/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 семейным традициям,  традициям семей разных народов.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i/>
          <w:iCs/>
          <w:sz w:val="28"/>
          <w:szCs w:val="28"/>
          <w:highlight w:val="white"/>
        </w:rPr>
        <w:t>развивающие: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- использование полученных знаний при сдаче единого государственного экзамена и собеседовании при поступлении в вуз и других жизненных ситуациях;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t>– применение полученной информации при самостоятельном анализе ситуаций в брачно-семейной и гендерной сферах;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sz w:val="28"/>
          <w:szCs w:val="28"/>
          <w:highlight w:val="white"/>
        </w:rPr>
        <w:lastRenderedPageBreak/>
        <w:t>– осуществление диагностики семейных проблем с целью выбора наиболее оптимального способа их решения.</w:t>
      </w: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5259B2" w:rsidRPr="005259B2" w:rsidRDefault="005259B2" w:rsidP="005259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 w:rsidRPr="005259B2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УЧЕБНЫЙ ПЛАН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4365"/>
        <w:gridCol w:w="30"/>
        <w:gridCol w:w="1275"/>
        <w:gridCol w:w="26"/>
        <w:gridCol w:w="1469"/>
        <w:gridCol w:w="65"/>
        <w:gridCol w:w="1559"/>
      </w:tblGrid>
      <w:tr w:rsidR="005259B2" w:rsidRPr="005259B2" w:rsidTr="00FF2F7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№№</w:t>
            </w:r>
          </w:p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259B2" w:rsidRPr="005259B2" w:rsidTr="00FF2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259B2" w:rsidRPr="005259B2" w:rsidTr="00FF2F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Общее представление о семье. Законодательство РФ о семейных отношениях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259B2" w:rsidRPr="005259B2" w:rsidTr="00FF2F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брака.</w:t>
            </w: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Гендерные различия в отношениях к семье и браку у молодежи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259B2" w:rsidRPr="005259B2" w:rsidTr="00FF2F70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Основы, формы, типология и тенденции развития семьи в современном обществе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259B2" w:rsidRPr="005259B2" w:rsidTr="00FF2F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аспекты семьи в России: ХХI век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59B2" w:rsidRPr="005259B2" w:rsidTr="00FF2F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>Роль экономической функции семьи в современном обществе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259B2" w:rsidRPr="005259B2" w:rsidTr="00FF2F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взаимоотношений в семье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259B2" w:rsidRPr="005259B2" w:rsidTr="00FF2F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Ответственное </w:t>
            </w:r>
            <w:proofErr w:type="spellStart"/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59B2" w:rsidRPr="005259B2" w:rsidTr="00FF2F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воспитательной функции в современной семье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59B2" w:rsidRPr="005259B2" w:rsidTr="00FF2F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>Система жизненных ценностей человека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259B2" w:rsidRPr="005259B2" w:rsidTr="00FF2F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в системе жизненных ценностей личности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259B2" w:rsidRPr="005259B2" w:rsidTr="00FF2F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>Брак и семья с позиций мировых религиозных культур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259B2" w:rsidRPr="005259B2" w:rsidTr="00FF2F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занятие. Моя будущая семья.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259B2" w:rsidRPr="005259B2" w:rsidTr="00FF2F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3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1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259B2" w:rsidRPr="005259B2" w:rsidRDefault="005259B2" w:rsidP="00525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59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</w:tbl>
    <w:p w:rsidR="005259B2" w:rsidRPr="00D66B5D" w:rsidRDefault="005259B2" w:rsidP="00D66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259B2" w:rsidRPr="00D66B5D" w:rsidSect="001F457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BF5"/>
    <w:multiLevelType w:val="multilevel"/>
    <w:tmpl w:val="E8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42778"/>
    <w:multiLevelType w:val="multilevel"/>
    <w:tmpl w:val="CC9E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44A53"/>
    <w:multiLevelType w:val="multilevel"/>
    <w:tmpl w:val="36C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70BA8"/>
    <w:multiLevelType w:val="multilevel"/>
    <w:tmpl w:val="B772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A0B9E"/>
    <w:multiLevelType w:val="multilevel"/>
    <w:tmpl w:val="B73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06CBA"/>
    <w:multiLevelType w:val="multilevel"/>
    <w:tmpl w:val="BF1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373E7"/>
    <w:multiLevelType w:val="multilevel"/>
    <w:tmpl w:val="7384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238A2"/>
    <w:multiLevelType w:val="multilevel"/>
    <w:tmpl w:val="D23C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C9132D"/>
    <w:multiLevelType w:val="multilevel"/>
    <w:tmpl w:val="8D8E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8C427E"/>
    <w:multiLevelType w:val="multilevel"/>
    <w:tmpl w:val="2550F1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41FCE"/>
    <w:multiLevelType w:val="multilevel"/>
    <w:tmpl w:val="BF662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0174EF"/>
    <w:multiLevelType w:val="multilevel"/>
    <w:tmpl w:val="AFF2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037947"/>
    <w:multiLevelType w:val="multilevel"/>
    <w:tmpl w:val="B8AC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96724F"/>
    <w:multiLevelType w:val="multilevel"/>
    <w:tmpl w:val="3D1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4F21CE"/>
    <w:multiLevelType w:val="multilevel"/>
    <w:tmpl w:val="1068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EB7ED6"/>
    <w:multiLevelType w:val="multilevel"/>
    <w:tmpl w:val="5ADE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36D39"/>
    <w:multiLevelType w:val="multilevel"/>
    <w:tmpl w:val="08A63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B0ACB"/>
    <w:multiLevelType w:val="multilevel"/>
    <w:tmpl w:val="63A8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81188"/>
    <w:multiLevelType w:val="multilevel"/>
    <w:tmpl w:val="77B4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F60CB4"/>
    <w:multiLevelType w:val="multilevel"/>
    <w:tmpl w:val="3270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5726CC"/>
    <w:multiLevelType w:val="multilevel"/>
    <w:tmpl w:val="1B04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7D59C7"/>
    <w:multiLevelType w:val="multilevel"/>
    <w:tmpl w:val="F8FC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C63AA3"/>
    <w:multiLevelType w:val="multilevel"/>
    <w:tmpl w:val="9E280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035A43"/>
    <w:multiLevelType w:val="multilevel"/>
    <w:tmpl w:val="2B4C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187934"/>
    <w:multiLevelType w:val="multilevel"/>
    <w:tmpl w:val="FFBA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9C531C"/>
    <w:multiLevelType w:val="multilevel"/>
    <w:tmpl w:val="3F3A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FD0BA1"/>
    <w:multiLevelType w:val="multilevel"/>
    <w:tmpl w:val="99DA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0F2F2A"/>
    <w:multiLevelType w:val="multilevel"/>
    <w:tmpl w:val="3364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367B5C"/>
    <w:multiLevelType w:val="multilevel"/>
    <w:tmpl w:val="74AE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D932F0"/>
    <w:multiLevelType w:val="hybridMultilevel"/>
    <w:tmpl w:val="F1DE9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EDF7EC3"/>
    <w:multiLevelType w:val="multilevel"/>
    <w:tmpl w:val="A1AC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4E13A8"/>
    <w:multiLevelType w:val="multilevel"/>
    <w:tmpl w:val="7B90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CD36AC"/>
    <w:multiLevelType w:val="hybridMultilevel"/>
    <w:tmpl w:val="2E64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93BB3"/>
    <w:multiLevelType w:val="multilevel"/>
    <w:tmpl w:val="EF6E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F21492"/>
    <w:multiLevelType w:val="multilevel"/>
    <w:tmpl w:val="D238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F911C7"/>
    <w:multiLevelType w:val="multilevel"/>
    <w:tmpl w:val="72A0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FF0418"/>
    <w:multiLevelType w:val="multilevel"/>
    <w:tmpl w:val="67D6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905F70"/>
    <w:multiLevelType w:val="multilevel"/>
    <w:tmpl w:val="08A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7B2FD8"/>
    <w:multiLevelType w:val="multilevel"/>
    <w:tmpl w:val="49CE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122A34"/>
    <w:multiLevelType w:val="multilevel"/>
    <w:tmpl w:val="7360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B120FC"/>
    <w:multiLevelType w:val="hybridMultilevel"/>
    <w:tmpl w:val="3EF6D4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92B40"/>
    <w:multiLevelType w:val="multilevel"/>
    <w:tmpl w:val="C4A4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4D1560"/>
    <w:multiLevelType w:val="multilevel"/>
    <w:tmpl w:val="6A7EF3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073DD2"/>
    <w:multiLevelType w:val="multilevel"/>
    <w:tmpl w:val="ACEA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0A6836"/>
    <w:multiLevelType w:val="multilevel"/>
    <w:tmpl w:val="5310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B05332"/>
    <w:multiLevelType w:val="multilevel"/>
    <w:tmpl w:val="DCA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D20431"/>
    <w:multiLevelType w:val="multilevel"/>
    <w:tmpl w:val="09BA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D731BEC"/>
    <w:multiLevelType w:val="multilevel"/>
    <w:tmpl w:val="B5BC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D900F54"/>
    <w:multiLevelType w:val="multilevel"/>
    <w:tmpl w:val="5B1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EC8504F"/>
    <w:multiLevelType w:val="multilevel"/>
    <w:tmpl w:val="459C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44A172D"/>
    <w:multiLevelType w:val="multilevel"/>
    <w:tmpl w:val="7700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4F65AC7"/>
    <w:multiLevelType w:val="multilevel"/>
    <w:tmpl w:val="76C0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330E8F"/>
    <w:multiLevelType w:val="multilevel"/>
    <w:tmpl w:val="8042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D063301"/>
    <w:multiLevelType w:val="multilevel"/>
    <w:tmpl w:val="B7B2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4"/>
  </w:num>
  <w:num w:numId="3">
    <w:abstractNumId w:val="31"/>
  </w:num>
  <w:num w:numId="4">
    <w:abstractNumId w:val="49"/>
  </w:num>
  <w:num w:numId="5">
    <w:abstractNumId w:val="46"/>
  </w:num>
  <w:num w:numId="6">
    <w:abstractNumId w:val="37"/>
  </w:num>
  <w:num w:numId="7">
    <w:abstractNumId w:val="53"/>
  </w:num>
  <w:num w:numId="8">
    <w:abstractNumId w:val="26"/>
  </w:num>
  <w:num w:numId="9">
    <w:abstractNumId w:val="11"/>
  </w:num>
  <w:num w:numId="10">
    <w:abstractNumId w:val="21"/>
  </w:num>
  <w:num w:numId="11">
    <w:abstractNumId w:val="6"/>
  </w:num>
  <w:num w:numId="12">
    <w:abstractNumId w:val="34"/>
  </w:num>
  <w:num w:numId="13">
    <w:abstractNumId w:val="36"/>
  </w:num>
  <w:num w:numId="14">
    <w:abstractNumId w:val="12"/>
  </w:num>
  <w:num w:numId="15">
    <w:abstractNumId w:val="18"/>
  </w:num>
  <w:num w:numId="16">
    <w:abstractNumId w:val="14"/>
  </w:num>
  <w:num w:numId="17">
    <w:abstractNumId w:val="5"/>
  </w:num>
  <w:num w:numId="18">
    <w:abstractNumId w:val="52"/>
  </w:num>
  <w:num w:numId="19">
    <w:abstractNumId w:val="30"/>
  </w:num>
  <w:num w:numId="20">
    <w:abstractNumId w:val="51"/>
  </w:num>
  <w:num w:numId="21">
    <w:abstractNumId w:val="41"/>
  </w:num>
  <w:num w:numId="22">
    <w:abstractNumId w:val="4"/>
  </w:num>
  <w:num w:numId="23">
    <w:abstractNumId w:val="48"/>
  </w:num>
  <w:num w:numId="24">
    <w:abstractNumId w:val="27"/>
  </w:num>
  <w:num w:numId="25">
    <w:abstractNumId w:val="50"/>
  </w:num>
  <w:num w:numId="26">
    <w:abstractNumId w:val="7"/>
  </w:num>
  <w:num w:numId="27">
    <w:abstractNumId w:val="47"/>
  </w:num>
  <w:num w:numId="28">
    <w:abstractNumId w:val="2"/>
  </w:num>
  <w:num w:numId="29">
    <w:abstractNumId w:val="33"/>
  </w:num>
  <w:num w:numId="30">
    <w:abstractNumId w:val="8"/>
  </w:num>
  <w:num w:numId="31">
    <w:abstractNumId w:val="15"/>
  </w:num>
  <w:num w:numId="32">
    <w:abstractNumId w:val="0"/>
  </w:num>
  <w:num w:numId="33">
    <w:abstractNumId w:val="3"/>
  </w:num>
  <w:num w:numId="34">
    <w:abstractNumId w:val="20"/>
  </w:num>
  <w:num w:numId="35">
    <w:abstractNumId w:val="24"/>
  </w:num>
  <w:num w:numId="36">
    <w:abstractNumId w:val="35"/>
  </w:num>
  <w:num w:numId="37">
    <w:abstractNumId w:val="25"/>
  </w:num>
  <w:num w:numId="38">
    <w:abstractNumId w:val="45"/>
  </w:num>
  <w:num w:numId="39">
    <w:abstractNumId w:val="9"/>
  </w:num>
  <w:num w:numId="40">
    <w:abstractNumId w:val="1"/>
  </w:num>
  <w:num w:numId="41">
    <w:abstractNumId w:val="43"/>
  </w:num>
  <w:num w:numId="42">
    <w:abstractNumId w:val="22"/>
  </w:num>
  <w:num w:numId="43">
    <w:abstractNumId w:val="28"/>
  </w:num>
  <w:num w:numId="44">
    <w:abstractNumId w:val="42"/>
  </w:num>
  <w:num w:numId="45">
    <w:abstractNumId w:val="39"/>
  </w:num>
  <w:num w:numId="46">
    <w:abstractNumId w:val="23"/>
  </w:num>
  <w:num w:numId="47">
    <w:abstractNumId w:val="10"/>
  </w:num>
  <w:num w:numId="48">
    <w:abstractNumId w:val="13"/>
  </w:num>
  <w:num w:numId="49">
    <w:abstractNumId w:val="19"/>
  </w:num>
  <w:num w:numId="50">
    <w:abstractNumId w:val="17"/>
  </w:num>
  <w:num w:numId="51">
    <w:abstractNumId w:val="16"/>
  </w:num>
  <w:num w:numId="52">
    <w:abstractNumId w:val="29"/>
  </w:num>
  <w:num w:numId="53">
    <w:abstractNumId w:val="32"/>
  </w:num>
  <w:num w:numId="54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7D"/>
    <w:rsid w:val="00141F44"/>
    <w:rsid w:val="001F4571"/>
    <w:rsid w:val="00443357"/>
    <w:rsid w:val="005259B2"/>
    <w:rsid w:val="007343FF"/>
    <w:rsid w:val="008C5981"/>
    <w:rsid w:val="009577AA"/>
    <w:rsid w:val="009E1EBD"/>
    <w:rsid w:val="00B77D9C"/>
    <w:rsid w:val="00BF6793"/>
    <w:rsid w:val="00D66B5D"/>
    <w:rsid w:val="00E4620C"/>
    <w:rsid w:val="00E65E7D"/>
    <w:rsid w:val="00FC537D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6A88"/>
  <w15:chartTrackingRefBased/>
  <w15:docId w15:val="{61DAE2F1-861B-4250-B449-A39E32FF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2019-10-07T08:06:00Z</cp:lastPrinted>
  <dcterms:created xsi:type="dcterms:W3CDTF">2019-10-08T18:06:00Z</dcterms:created>
  <dcterms:modified xsi:type="dcterms:W3CDTF">2019-10-08T18:06:00Z</dcterms:modified>
</cp:coreProperties>
</file>