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физкультуре 5-9 класс ФГОС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Ляха В.И. «Физическая культура 5-9 классы». – М.: Просвещение, 2012г.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Данный учебный предмет имеет своей целью: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 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-обучение основам базовых видов двигательных действий; 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-выработку представлений о физической культуре личности и приёмах самоконтроля;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 -воспитание привычки к самостоятельным занятиям физическими упражнениями, избранными видами спорта в свободное время;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 -выработку организаторских навыков проведения занятий в качестве командира отделения, капитана команды, судьи;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адекватной оценки собственных физических возможностей; -воспитание инициативности, самостоятельности, взаимопомощи, дисциплинированности, чувства ответственности;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-содействие развитию психических процессов и обучение основам психической саморегуляции.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являются: демократизация и гуманизация педагогического процесса, педагогика сотрудничества, деятельностный подход; интенсификация и оптимизация; соблюдение дидактических правил; расширение межпредметных связей.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курса Согласно Концепции развития содержания образования в об</w:t>
      </w:r>
      <w:r>
        <w:rPr>
          <w:rFonts w:ascii="Times New Roman" w:hAnsi="Times New Roman" w:cs="Times New Roman"/>
          <w:sz w:val="24"/>
          <w:szCs w:val="24"/>
        </w:rPr>
        <w:t>ласти физической культуры</w:t>
      </w:r>
      <w:r w:rsidRPr="00DA616C">
        <w:rPr>
          <w:rFonts w:ascii="Times New Roman" w:hAnsi="Times New Roman" w:cs="Times New Roman"/>
          <w:sz w:val="24"/>
          <w:szCs w:val="24"/>
        </w:rPr>
        <w:t xml:space="preserve">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, «Физическое совершенствование» (процессуально-мотивационный компонент деятельности). Каждый из этих разделов имеет собственно ценностные ориентиры, определяющиеся основами содержания предмета « Физическая культура».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Описание места учебного предмета, в учебном плане. Согласно Базисному учебному плану на обязательное изучение всех уче</w:t>
      </w:r>
      <w:r>
        <w:rPr>
          <w:rFonts w:ascii="Times New Roman" w:hAnsi="Times New Roman" w:cs="Times New Roman"/>
          <w:sz w:val="24"/>
          <w:szCs w:val="24"/>
        </w:rPr>
        <w:t>бных тем программы отводится 102</w:t>
      </w:r>
      <w:r w:rsidRPr="00DA616C">
        <w:rPr>
          <w:rFonts w:ascii="Times New Roman" w:hAnsi="Times New Roman" w:cs="Times New Roman"/>
          <w:sz w:val="24"/>
          <w:szCs w:val="24"/>
        </w:rPr>
        <w:t xml:space="preserve"> ч. Согл</w:t>
      </w:r>
      <w:r>
        <w:rPr>
          <w:rFonts w:ascii="Times New Roman" w:hAnsi="Times New Roman" w:cs="Times New Roman"/>
          <w:sz w:val="24"/>
          <w:szCs w:val="24"/>
        </w:rPr>
        <w:t>асно учебному плану</w:t>
      </w:r>
      <w:r w:rsidRPr="00DA616C">
        <w:rPr>
          <w:rFonts w:ascii="Times New Roman" w:hAnsi="Times New Roman" w:cs="Times New Roman"/>
          <w:sz w:val="24"/>
          <w:szCs w:val="24"/>
        </w:rPr>
        <w:t xml:space="preserve"> на изучение предмета отводится 3 ч в неделю. В связи с этим, у учителей физической культуры имеются условия для реализации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(105 часов) от объема времени, отводимого на изучение раздела «Физическое совершенствование». Курс физической культуры изучается с 5 по 9 класс из расчёта 3 часа в неделю: 5 класс - 105 часов, 6 класс -105 часов, 7</w:t>
      </w:r>
      <w:r>
        <w:rPr>
          <w:rFonts w:ascii="Times New Roman" w:hAnsi="Times New Roman" w:cs="Times New Roman"/>
          <w:sz w:val="24"/>
          <w:szCs w:val="24"/>
        </w:rPr>
        <w:t xml:space="preserve"> класс -105 часов, 8 класс - 105</w:t>
      </w:r>
      <w:r w:rsidRPr="00DA616C">
        <w:rPr>
          <w:rFonts w:ascii="Times New Roman" w:hAnsi="Times New Roman" w:cs="Times New Roman"/>
          <w:sz w:val="24"/>
          <w:szCs w:val="24"/>
        </w:rPr>
        <w:t xml:space="preserve"> часов, 9 класс -102 часа. Личностные, метапредметные и предметные результаты освоения учебного предмета.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</w:t>
      </w:r>
      <w:r w:rsidRPr="00DA616C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Содержание учебного курса.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культуре. История физической культуры. Олимпийские игры древности. Возрождение Олимпийских игр и олимпийского движения.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Физическая культура (основные понятия).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 Плавание – циклический вид спорта Здоровье и здоровый образ жизни. Профессионально-прикладная физическая подготовка. Физическая культура человека.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 Восстановительный массаж. Проведение банных процедур.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 Доврачебная помощь во время занятий физической культурой и спортом. Способы двигательно</w:t>
      </w:r>
      <w:r>
        <w:rPr>
          <w:rFonts w:ascii="Times New Roman" w:hAnsi="Times New Roman" w:cs="Times New Roman"/>
          <w:sz w:val="24"/>
          <w:szCs w:val="24"/>
        </w:rPr>
        <w:t>й (физкультурной) деятельности о</w:t>
      </w:r>
      <w:r w:rsidRPr="00DA616C">
        <w:rPr>
          <w:rFonts w:ascii="Times New Roman" w:hAnsi="Times New Roman" w:cs="Times New Roman"/>
          <w:sz w:val="24"/>
          <w:szCs w:val="24"/>
        </w:rPr>
        <w:t xml:space="preserve">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физкульт - пауз (подвижных перемен).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</w:t>
      </w:r>
      <w:r w:rsidRPr="00DA616C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8522DE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Физическое совершенствование Физкультурно-оздоровительная деятельность.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 Гимнастика с основами акробатики. 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</w:t>
      </w:r>
    </w:p>
    <w:p w:rsidR="008522DE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Легкая атлетика. Беговые упражнения. Прыжковые упражнения. Метание малого мяча. Лыжные гонки. Передвижения на лыжах. Подъемы, спуски, повороты, торможения. Спортивные игры. </w:t>
      </w:r>
    </w:p>
    <w:p w:rsidR="008522DE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Баскетбол. Игра по правилам. </w:t>
      </w:r>
    </w:p>
    <w:p w:rsidR="008522DE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Волейбол. Игра по правилам. </w:t>
      </w:r>
    </w:p>
    <w:p w:rsidR="008522DE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Футбол. Игра по правилам. </w:t>
      </w:r>
    </w:p>
    <w:p w:rsidR="008522DE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Прикладно-ориентированные упражнения. Упражнения общеразвивающей направленности. Общефизическая подготовка. Гимнастика с основами акробатики. Развитие гибкости, координация движений, силы, выносливости. Легкая атлетика. Развитие выносливости, силы, быстроты, координации движений. Лыжные гонки. Развитие выносливости, силы, координации движений, быстроты.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 Баскетбол. Развитие быстроты, силы, выносливости, координации движений. Футбол. Развитие быстроты, силы, выносливости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программного материала по предмету “Физическая культура” Знания о физической культуре Выпускник научится: 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DA616C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lastRenderedPageBreak/>
        <w:t xml:space="preserve"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65228D" w:rsidRDefault="00DA616C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74E04" w:rsidRDefault="00B74E04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физкультуре 11 класс 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в соответствии с требованиями ФК ГОС и на основе «Комплексная программа физического воспитания учащихся 1-11 классов» В.И.Лях, А.А.Зданевич. М., «Просвещение», 2012г., соответствующей Федеральному компоненту Государственного стандарта Министерства образования и науки Российской Федерации. Рабочая программа предполагает использование учебников: Лях В. И. А.А.Зданевич. М., Физическая культура 10-11 классы М.: «Просвещение» 2013. В программе В. И. Ляха, А. А. Зданевича программный материал делится на две части – базовую и вариативную. 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базовую часть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плаванию 2 часа и конькобежной подготовке 6 часов, за счет часов по лыжной подготовке). 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материал усложняется по разделам каждый год за счет увеличения сложности элементов на базе ранее пройденных. Для ознакомления с теоретическими сведениями можно выделять время как в процессе уроков, так и при выделении одного часа в четверти, специально отведенного для этой цели. Она предназначена для изучения физической культуры в основной школе .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1) пояснительную записку, в которой конкретизируются общие цели общего образования с учётом специфики учебного предмета; 2) содержание учебного предмета, курса; 3) календарно-тематическое планирование; 4) описание учебно-методического и материально-технического обеспечения образовательного процесса; 5) планируемые результаты изучения учебного предмета, курса прописываются на уровне основного общего образования. 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является предметом Федерального компонента учебного плана ОУ базовый уровень, на реализацию которого отводится 3 недельных часа.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 этим, программа направлена на достижение следующих целей: • развитие основных физических качеств и способностей, укрепление индивидуального здоровья, совершенствование функциональных возможностей организма; • воспитание бережного отношения к собственному здоровью, потребности в занятиях физкультурно-оздоровительной и </w:t>
      </w:r>
      <w:r>
        <w:rPr>
          <w:rFonts w:ascii="Times New Roman" w:hAnsi="Times New Roman" w:cs="Times New Roman"/>
        </w:rPr>
        <w:lastRenderedPageBreak/>
        <w:t xml:space="preserve">спортивно-оздоровительной деятельностью; • овладение технологиями современных оздоровительных систем физического воспитания, обогащение индивидуального опыта специально прикладными физическими упражнениями и базовыми видами спорта; • освоение системы знаний о занятиях физической культурой, их роли и значении в формировании здорового образа жизни и социальных ориентации; 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физического воспитания учащихся 10-11 классов направлены:  содействие гармоническому физическому развитию, выработка умений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использовать физические упражнения, гигиенические факторы и условия внешней среды для укрепления состояния здоровья, противостояние стрессам;  расширение двигательного опыта посредством овладение двигательными действиями и формирование умений применять их в различных по сложности условиях; дальнейшее развитие координационных и кондиционных способностей формирование знаний о закономерностях двигательной активности ,спортивной тренировке, значении занятий физической культуры для будущей трудовой деятельности, подготовка к службе армии;  закрепление потребности к регулярным занятиям физическими упражнениями и избранным видам спорта;  формирование адекватной самооценки личности, нравственного самосознания, мировоззрения, коллективизма, уверенности, выдержки, самообладание;  развитию психических процессов и обучение основам психической регуляции. Двигательные умения и навыки и способности В средней (полной) школе общего образования в 10 - 11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выполнять комбинацию из 5 элементов, выполнять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технико – технических действий одной из спортивных игр. Участвовать в соревнованиях по программе 11классов. Формы и средства контроля.Контрольные нормативы: проверка учебных нормативов проводится в течении всего учебного года с целью контроля уровня физической подготовленности учащихся на разных этапах обучения. 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урока. -оздоровительная деятельность. Форму зачета определяет учитель физической культуры . Задания для итоговой поверки учащихся с ОВЗ по выполнению ими «Требований к уровню подготовки выпускников средней школы» могут носить разный характер в зависимости от решаемых задач. Эти задания составляются учителем физической культуры и утверждаются на Задания для итоговой поверки учащихся с ОВЗ по выполнению ими «Требований к уровню подготовки выпускников средней школы» могут носить разный характер в зависимости от решаемых задач. Эти задания составляются учителем физической культуры и утверждаются на педагогическом совете школы. В зависимости от вида задания формы проверки могут быть различными: - подготовка рефератов, - устный опрос, - письменное тестирование, -практическое выполнение упражнений. Место предмета в базисном учебном плане В соответствии с базисным учебным планом на изучение физической культуры в 10 -11 классах определено 3 часа в неделю. В соответствии с годовым учебным графиком продолжительность учебного года в 11 классах 34 учебных недели. Итоговое количество часов в год на изучение предмета составляет 102 часа в год в каждом классе.</w:t>
      </w:r>
    </w:p>
    <w:p w:rsidR="00B74E04" w:rsidRDefault="00B74E04" w:rsidP="00B74E04">
      <w:pPr>
        <w:ind w:firstLine="709"/>
        <w:jc w:val="both"/>
        <w:rPr>
          <w:rFonts w:ascii="Times New Roman" w:hAnsi="Times New Roman" w:cs="Times New Roman"/>
        </w:rPr>
      </w:pPr>
    </w:p>
    <w:p w:rsidR="00B74E04" w:rsidRPr="00DA616C" w:rsidRDefault="00B74E04" w:rsidP="00DA6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E04" w:rsidRPr="00DA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16C"/>
    <w:rsid w:val="0065228D"/>
    <w:rsid w:val="008522DE"/>
    <w:rsid w:val="00B74E04"/>
    <w:rsid w:val="00D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5030"/>
  <w15:docId w15:val="{00864B21-A2F0-4F87-893A-E01B202F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4</cp:revision>
  <dcterms:created xsi:type="dcterms:W3CDTF">2019-09-24T16:42:00Z</dcterms:created>
  <dcterms:modified xsi:type="dcterms:W3CDTF">2019-10-28T06:23:00Z</dcterms:modified>
</cp:coreProperties>
</file>